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7492B" w14:textId="77777777" w:rsidR="00DB472E" w:rsidRPr="000B024D" w:rsidRDefault="00DB472E" w:rsidP="00DB472E">
      <w:pPr>
        <w:pStyle w:val="Zhlav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outlineLvl w:val="0"/>
        <w:rPr>
          <w:b/>
          <w:bCs/>
          <w:sz w:val="40"/>
          <w:szCs w:val="40"/>
        </w:rPr>
      </w:pPr>
      <w:r w:rsidRPr="000B024D">
        <w:rPr>
          <w:b/>
          <w:bCs/>
          <w:sz w:val="40"/>
          <w:szCs w:val="40"/>
        </w:rPr>
        <w:t>Tiskové sdělení</w:t>
      </w:r>
    </w:p>
    <w:p w14:paraId="789EE330" w14:textId="77777777" w:rsidR="00DB472E" w:rsidRDefault="00DB472E" w:rsidP="00DB472E">
      <w:pPr>
        <w:pStyle w:val="Zhlav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bCs/>
          <w:sz w:val="16"/>
          <w:szCs w:val="16"/>
        </w:rPr>
      </w:pPr>
    </w:p>
    <w:p w14:paraId="027EB036" w14:textId="77777777" w:rsidR="00DB472E" w:rsidRPr="000B024D" w:rsidRDefault="00DB472E" w:rsidP="00DB472E">
      <w:pPr>
        <w:pStyle w:val="Zhlav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40"/>
          <w:szCs w:val="40"/>
        </w:rPr>
        <w:t xml:space="preserve">Mezinárodní </w:t>
      </w:r>
      <w:r w:rsidRPr="000B024D">
        <w:rPr>
          <w:b/>
          <w:bCs/>
          <w:sz w:val="40"/>
          <w:szCs w:val="40"/>
        </w:rPr>
        <w:t xml:space="preserve">cvičení </w:t>
      </w:r>
      <w:proofErr w:type="spellStart"/>
      <w:r w:rsidRPr="000B024D">
        <w:rPr>
          <w:b/>
          <w:bCs/>
          <w:sz w:val="40"/>
          <w:szCs w:val="40"/>
        </w:rPr>
        <w:t>Ample</w:t>
      </w:r>
      <w:proofErr w:type="spellEnd"/>
      <w:r w:rsidRPr="000B024D">
        <w:rPr>
          <w:b/>
          <w:bCs/>
          <w:sz w:val="40"/>
          <w:szCs w:val="40"/>
        </w:rPr>
        <w:t xml:space="preserve"> Strike 202</w:t>
      </w:r>
      <w:r>
        <w:rPr>
          <w:b/>
          <w:bCs/>
          <w:sz w:val="40"/>
          <w:szCs w:val="40"/>
        </w:rPr>
        <w:t xml:space="preserve">6 </w:t>
      </w:r>
    </w:p>
    <w:p w14:paraId="513AC030" w14:textId="77777777" w:rsidR="00DB472E" w:rsidRPr="000B024D" w:rsidRDefault="00DB472E" w:rsidP="00DB472E">
      <w:pPr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5EBD099" w14:textId="77777777" w:rsidR="00DB472E" w:rsidRPr="000B024D" w:rsidRDefault="00DB472E" w:rsidP="00DB472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B024D">
        <w:rPr>
          <w:rFonts w:ascii="Times New Roman" w:hAnsi="Times New Roman" w:cs="Times New Roman"/>
          <w:b/>
          <w:bCs/>
          <w:sz w:val="24"/>
          <w:szCs w:val="24"/>
        </w:rPr>
        <w:t>Téma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Mezinárodní c</w:t>
      </w:r>
      <w:r w:rsidRPr="000B024D">
        <w:rPr>
          <w:rFonts w:ascii="Times New Roman" w:hAnsi="Times New Roman" w:cs="Times New Roman"/>
          <w:sz w:val="24"/>
          <w:szCs w:val="24"/>
        </w:rPr>
        <w:t xml:space="preserve">vičení </w:t>
      </w:r>
      <w:proofErr w:type="spellStart"/>
      <w:r w:rsidRPr="000B024D">
        <w:rPr>
          <w:rFonts w:ascii="Times New Roman" w:hAnsi="Times New Roman" w:cs="Times New Roman"/>
          <w:sz w:val="24"/>
          <w:szCs w:val="24"/>
        </w:rPr>
        <w:t>Ample</w:t>
      </w:r>
      <w:proofErr w:type="spellEnd"/>
      <w:r w:rsidRPr="000B024D">
        <w:rPr>
          <w:rFonts w:ascii="Times New Roman" w:hAnsi="Times New Roman" w:cs="Times New Roman"/>
          <w:sz w:val="24"/>
          <w:szCs w:val="24"/>
        </w:rPr>
        <w:t xml:space="preserve"> Strike 202</w:t>
      </w:r>
      <w:r>
        <w:rPr>
          <w:rFonts w:ascii="Times New Roman" w:hAnsi="Times New Roman" w:cs="Times New Roman"/>
          <w:sz w:val="24"/>
          <w:szCs w:val="24"/>
        </w:rPr>
        <w:t>6</w:t>
      </w:r>
    </w:p>
    <w:p w14:paraId="52AE6249" w14:textId="77777777" w:rsidR="00DB472E" w:rsidRDefault="00DB472E" w:rsidP="00B30EF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024D">
        <w:rPr>
          <w:rFonts w:ascii="Times New Roman" w:hAnsi="Times New Roman" w:cs="Times New Roman"/>
          <w:b/>
          <w:bCs/>
          <w:sz w:val="24"/>
          <w:szCs w:val="24"/>
        </w:rPr>
        <w:t>Datum</w:t>
      </w:r>
      <w:r w:rsidRPr="000B024D">
        <w:rPr>
          <w:rFonts w:ascii="Times New Roman" w:hAnsi="Times New Roman" w:cs="Times New Roman"/>
          <w:sz w:val="24"/>
          <w:szCs w:val="24"/>
        </w:rPr>
        <w:t>:</w:t>
      </w:r>
      <w:r w:rsidRPr="000B024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17. července</w:t>
      </w:r>
      <w:r w:rsidRPr="000B024D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</w:p>
    <w:p w14:paraId="06FD6928" w14:textId="77777777" w:rsidR="00DB472E" w:rsidRPr="000B024D" w:rsidRDefault="00DB472E" w:rsidP="00DB47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B7E6D1" w14:textId="4382C88F" w:rsidR="00DB472E" w:rsidRPr="00AD599D" w:rsidRDefault="00DB472E" w:rsidP="00AA7E65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AD599D">
        <w:rPr>
          <w:rFonts w:ascii="Times New Roman" w:hAnsi="Times New Roman" w:cs="Times New Roman"/>
          <w:sz w:val="24"/>
          <w:szCs w:val="24"/>
        </w:rPr>
        <w:t xml:space="preserve">Na základě Usnesení Vlády České republiky číslo 1037 z 22. prosince 2025 se ve dnech </w:t>
      </w:r>
      <w:r w:rsidRPr="00AD599D">
        <w:rPr>
          <w:rFonts w:ascii="Times New Roman" w:hAnsi="Times New Roman" w:cs="Times New Roman"/>
          <w:sz w:val="24"/>
          <w:szCs w:val="24"/>
        </w:rPr>
        <w:br/>
        <w:t xml:space="preserve">7. až 17. září 2026 uskuteční mezinárodní cvičení </w:t>
      </w:r>
      <w:proofErr w:type="spellStart"/>
      <w:r w:rsidRPr="00AD599D">
        <w:rPr>
          <w:rFonts w:ascii="Times New Roman" w:hAnsi="Times New Roman" w:cs="Times New Roman"/>
          <w:sz w:val="24"/>
          <w:szCs w:val="24"/>
        </w:rPr>
        <w:t>Ample</w:t>
      </w:r>
      <w:proofErr w:type="spellEnd"/>
      <w:r w:rsidRPr="00AD599D">
        <w:rPr>
          <w:rFonts w:ascii="Times New Roman" w:hAnsi="Times New Roman" w:cs="Times New Roman"/>
          <w:sz w:val="24"/>
          <w:szCs w:val="24"/>
        </w:rPr>
        <w:t xml:space="preserve"> Strike 2026. Kromě AČR se cvičení s leteckou technikou účastn</w:t>
      </w:r>
      <w:r w:rsidR="00B1464B" w:rsidRPr="00AD599D">
        <w:rPr>
          <w:rFonts w:ascii="Times New Roman" w:hAnsi="Times New Roman" w:cs="Times New Roman"/>
          <w:sz w:val="24"/>
          <w:szCs w:val="24"/>
        </w:rPr>
        <w:t>í</w:t>
      </w:r>
      <w:r w:rsidRPr="00AD599D">
        <w:rPr>
          <w:rFonts w:ascii="Times New Roman" w:hAnsi="Times New Roman" w:cs="Times New Roman"/>
          <w:sz w:val="24"/>
          <w:szCs w:val="24"/>
        </w:rPr>
        <w:t xml:space="preserve"> i armády aliančních partnerů </w:t>
      </w:r>
      <w:r w:rsidR="00EA1E14" w:rsidRPr="00AD599D">
        <w:rPr>
          <w:rFonts w:ascii="Times New Roman" w:hAnsi="Times New Roman" w:cs="Times New Roman"/>
          <w:sz w:val="24"/>
          <w:szCs w:val="24"/>
        </w:rPr>
        <w:t>– Dánska</w:t>
      </w:r>
      <w:r w:rsidR="00EA1E14" w:rsidRPr="00AD599D">
        <w:rPr>
          <w:rFonts w:ascii="Times New Roman" w:hAnsi="Times New Roman" w:cs="Times New Roman"/>
          <w:sz w:val="24"/>
          <w:szCs w:val="24"/>
        </w:rPr>
        <w:t xml:space="preserve">, Maďarska, </w:t>
      </w:r>
      <w:r w:rsidR="00EA1E14" w:rsidRPr="00AD599D">
        <w:rPr>
          <w:rFonts w:ascii="Times New Roman" w:hAnsi="Times New Roman" w:cs="Times New Roman"/>
          <w:sz w:val="24"/>
          <w:szCs w:val="24"/>
        </w:rPr>
        <w:t>Německa, Nizozemí</w:t>
      </w:r>
      <w:r w:rsidR="00EA1E14" w:rsidRPr="00AD599D">
        <w:rPr>
          <w:rFonts w:ascii="Times New Roman" w:hAnsi="Times New Roman" w:cs="Times New Roman"/>
          <w:sz w:val="24"/>
          <w:szCs w:val="24"/>
        </w:rPr>
        <w:t xml:space="preserve">, </w:t>
      </w:r>
      <w:r w:rsidRPr="00AD599D">
        <w:rPr>
          <w:rFonts w:ascii="Times New Roman" w:hAnsi="Times New Roman" w:cs="Times New Roman"/>
          <w:sz w:val="24"/>
          <w:szCs w:val="24"/>
        </w:rPr>
        <w:t>Slovenska,</w:t>
      </w:r>
      <w:r w:rsidR="00EA1E14" w:rsidRPr="00AD599D">
        <w:rPr>
          <w:rFonts w:ascii="Times New Roman" w:hAnsi="Times New Roman" w:cs="Times New Roman"/>
          <w:sz w:val="24"/>
          <w:szCs w:val="24"/>
        </w:rPr>
        <w:t xml:space="preserve"> </w:t>
      </w:r>
      <w:r w:rsidRPr="00AD599D">
        <w:rPr>
          <w:rFonts w:ascii="Times New Roman" w:hAnsi="Times New Roman" w:cs="Times New Roman"/>
          <w:sz w:val="24"/>
          <w:szCs w:val="24"/>
        </w:rPr>
        <w:t>Slovinska a</w:t>
      </w:r>
      <w:r w:rsidR="00EA1E14" w:rsidRPr="00AD599D">
        <w:rPr>
          <w:rFonts w:ascii="Times New Roman" w:hAnsi="Times New Roman" w:cs="Times New Roman"/>
          <w:sz w:val="24"/>
          <w:szCs w:val="24"/>
        </w:rPr>
        <w:t xml:space="preserve"> Španělska</w:t>
      </w:r>
      <w:r w:rsidRPr="00AD599D">
        <w:rPr>
          <w:rFonts w:ascii="Times New Roman" w:hAnsi="Times New Roman" w:cs="Times New Roman"/>
          <w:sz w:val="24"/>
          <w:szCs w:val="24"/>
        </w:rPr>
        <w:t>. Letos se zapojí 26 týmů předsunutých leteckých návodčích (</w:t>
      </w:r>
      <w:r w:rsidRPr="00AD599D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JTAC – Joint Terminal </w:t>
      </w:r>
      <w:proofErr w:type="spellStart"/>
      <w:r w:rsidRPr="00AD599D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Attack</w:t>
      </w:r>
      <w:proofErr w:type="spellEnd"/>
      <w:r w:rsidRPr="00AD599D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</w:t>
      </w:r>
      <w:proofErr w:type="spellStart"/>
      <w:r w:rsidRPr="00AD599D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Controller</w:t>
      </w:r>
      <w:proofErr w:type="spellEnd"/>
      <w:r w:rsidRPr="00AD599D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) </w:t>
      </w:r>
      <w:r w:rsidRPr="00AD599D">
        <w:rPr>
          <w:rFonts w:ascii="Times New Roman" w:hAnsi="Times New Roman" w:cs="Times New Roman"/>
          <w:sz w:val="24"/>
          <w:szCs w:val="24"/>
        </w:rPr>
        <w:t xml:space="preserve">z devatenácti zemí. Cvičení se tak celkem zúčastní téměř 600 vojáků, z toho více jak polovina ze zahraničí. </w:t>
      </w:r>
    </w:p>
    <w:p w14:paraId="241EBE1D" w14:textId="64689DC5" w:rsidR="00DB472E" w:rsidRPr="00AD599D" w:rsidRDefault="00DB472E" w:rsidP="00AA7E65">
      <w:pPr>
        <w:jc w:val="both"/>
        <w:rPr>
          <w:rFonts w:ascii="Times New Roman" w:hAnsi="Times New Roman" w:cs="Times New Roman"/>
          <w:sz w:val="24"/>
          <w:szCs w:val="24"/>
        </w:rPr>
      </w:pPr>
      <w:r w:rsidRPr="00AD599D">
        <w:rPr>
          <w:rFonts w:ascii="Times New Roman" w:hAnsi="Times New Roman" w:cs="Times New Roman"/>
          <w:sz w:val="24"/>
          <w:szCs w:val="24"/>
        </w:rPr>
        <w:t xml:space="preserve">Nejvíce vytíženými lokalitami budou prostory Vojenského újezdu Boletice, kasáren Bechyně </w:t>
      </w:r>
      <w:r w:rsidRPr="00AD599D">
        <w:rPr>
          <w:rFonts w:ascii="Times New Roman" w:hAnsi="Times New Roman" w:cs="Times New Roman"/>
          <w:sz w:val="24"/>
          <w:szCs w:val="24"/>
        </w:rPr>
        <w:br/>
        <w:t xml:space="preserve">a letiště v Náměšti nad Oslavou a v Českých Budějovicích. Letové úsilí je plánováno v pracovních dnech v čase od 09.00 do </w:t>
      </w:r>
      <w:r w:rsidR="00D17189" w:rsidRPr="00AD599D">
        <w:rPr>
          <w:rFonts w:ascii="Times New Roman" w:hAnsi="Times New Roman" w:cs="Times New Roman"/>
          <w:sz w:val="24"/>
          <w:szCs w:val="24"/>
        </w:rPr>
        <w:t>23</w:t>
      </w:r>
      <w:r w:rsidRPr="00AD599D">
        <w:rPr>
          <w:rFonts w:ascii="Times New Roman" w:hAnsi="Times New Roman" w:cs="Times New Roman"/>
          <w:sz w:val="24"/>
          <w:szCs w:val="24"/>
        </w:rPr>
        <w:t xml:space="preserve">.00 hodiny s maximálním ohledem na snížení hlukové zátěže v nočních hodinách. Odlety, přílety nebo přesuny letecké techniky mezi výcvikovými prostory se mohou uskutečnit i mimo uvedené časy. </w:t>
      </w:r>
    </w:p>
    <w:p w14:paraId="537ED671" w14:textId="2B1E554F" w:rsidR="00DB472E" w:rsidRPr="00AD599D" w:rsidRDefault="00000000" w:rsidP="00AA7E65">
      <w:pPr>
        <w:jc w:val="both"/>
        <w:rPr>
          <w:rFonts w:ascii="Times New Roman" w:hAnsi="Times New Roman" w:cs="Times New Roman"/>
          <w:sz w:val="24"/>
          <w:szCs w:val="24"/>
        </w:rPr>
      </w:pPr>
      <w:r w:rsidRPr="00AD599D">
        <w:rPr>
          <w:rFonts w:ascii="Times New Roman" w:hAnsi="Times New Roman" w:cs="Times New Roman"/>
          <w:sz w:val="24"/>
          <w:szCs w:val="24"/>
        </w:rPr>
        <w:t xml:space="preserve">Hlavním cílem cvičení bude sladění činnosti </w:t>
      </w:r>
      <w:r w:rsidRPr="00AD599D">
        <w:rPr>
          <w:rFonts w:ascii="Times New Roman" w:hAnsi="Times New Roman" w:cs="Times New Roman"/>
          <w:sz w:val="24"/>
          <w:szCs w:val="24"/>
        </w:rPr>
        <w:t>JTAC</w:t>
      </w:r>
      <w:r w:rsidRPr="00AD599D">
        <w:rPr>
          <w:rFonts w:ascii="Times New Roman" w:hAnsi="Times New Roman" w:cs="Times New Roman"/>
          <w:sz w:val="24"/>
          <w:szCs w:val="24"/>
        </w:rPr>
        <w:t xml:space="preserve"> s osádkami letounů i vrtulníků a veliteli pozemních jednotek v mnohonárodním prostředí, pro</w:t>
      </w:r>
      <w:r w:rsidRPr="00AD599D">
        <w:rPr>
          <w:rFonts w:ascii="Times New Roman" w:hAnsi="Times New Roman" w:cs="Times New Roman"/>
          <w:sz w:val="24"/>
          <w:szCs w:val="24"/>
        </w:rPr>
        <w:t xml:space="preserve">cvičení přímé letecké podpory </w:t>
      </w:r>
      <w:r w:rsidRPr="00AD599D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AD599D">
        <w:rPr>
          <w:rFonts w:ascii="Times New Roman" w:hAnsi="Times New Roman" w:cs="Times New Roman"/>
          <w:sz w:val="24"/>
          <w:szCs w:val="24"/>
        </w:rPr>
        <w:t>schopností hostitelské země poskytnout podp</w:t>
      </w:r>
      <w:r w:rsidRPr="00AD599D">
        <w:rPr>
          <w:rFonts w:ascii="Times New Roman" w:hAnsi="Times New Roman" w:cs="Times New Roman"/>
          <w:sz w:val="24"/>
          <w:szCs w:val="24"/>
        </w:rPr>
        <w:t xml:space="preserve">oru zahraničním jednotkám </w:t>
      </w:r>
      <w:r w:rsidRPr="00AD599D">
        <w:rPr>
          <w:rFonts w:ascii="Times New Roman" w:hAnsi="Times New Roman" w:cs="Times New Roman"/>
          <w:sz w:val="24"/>
          <w:szCs w:val="24"/>
        </w:rPr>
        <w:t xml:space="preserve">(Host </w:t>
      </w:r>
      <w:proofErr w:type="spellStart"/>
      <w:r w:rsidRPr="00AD599D">
        <w:rPr>
          <w:rFonts w:ascii="Times New Roman" w:hAnsi="Times New Roman" w:cs="Times New Roman"/>
          <w:sz w:val="24"/>
          <w:szCs w:val="24"/>
        </w:rPr>
        <w:t>Nation</w:t>
      </w:r>
      <w:proofErr w:type="spellEnd"/>
      <w:r w:rsidRPr="00AD599D">
        <w:rPr>
          <w:rFonts w:ascii="Times New Roman" w:hAnsi="Times New Roman" w:cs="Times New Roman"/>
          <w:sz w:val="24"/>
          <w:szCs w:val="24"/>
        </w:rPr>
        <w:t xml:space="preserve"> Support)</w:t>
      </w:r>
      <w:r w:rsidRPr="00AD599D">
        <w:rPr>
          <w:rFonts w:ascii="Times New Roman" w:hAnsi="Times New Roman" w:cs="Times New Roman"/>
          <w:sz w:val="24"/>
          <w:szCs w:val="24"/>
        </w:rPr>
        <w:t>.</w:t>
      </w:r>
      <w:r w:rsidRPr="00AD599D">
        <w:rPr>
          <w:rFonts w:ascii="Times New Roman" w:hAnsi="Times New Roman" w:cs="Times New Roman"/>
          <w:sz w:val="24"/>
          <w:szCs w:val="24"/>
        </w:rPr>
        <w:t xml:space="preserve"> Dále budou na českobudějovickém letišti procvičovány </w:t>
      </w:r>
      <w:r w:rsidRPr="00AD599D">
        <w:rPr>
          <w:rFonts w:ascii="Times New Roman" w:hAnsi="Times New Roman" w:cs="Times New Roman"/>
          <w:sz w:val="24"/>
          <w:szCs w:val="24"/>
        </w:rPr>
        <w:t>vybrané taktické činnosti</w:t>
      </w:r>
      <w:r w:rsidRPr="00AD599D">
        <w:rPr>
          <w:rFonts w:ascii="Times New Roman" w:hAnsi="Times New Roman" w:cs="Times New Roman"/>
          <w:sz w:val="24"/>
          <w:szCs w:val="24"/>
        </w:rPr>
        <w:t xml:space="preserve">. Důležitým úkolem bude také </w:t>
      </w:r>
      <w:r w:rsidRPr="00AD599D">
        <w:rPr>
          <w:rFonts w:ascii="Times New Roman" w:hAnsi="Times New Roman" w:cs="Times New Roman"/>
          <w:sz w:val="24"/>
          <w:szCs w:val="24"/>
        </w:rPr>
        <w:t>začle</w:t>
      </w:r>
      <w:r w:rsidRPr="00AD599D">
        <w:rPr>
          <w:rFonts w:ascii="Times New Roman" w:hAnsi="Times New Roman" w:cs="Times New Roman"/>
          <w:sz w:val="24"/>
          <w:szCs w:val="24"/>
        </w:rPr>
        <w:t>ně</w:t>
      </w:r>
      <w:r w:rsidRPr="00AD599D">
        <w:rPr>
          <w:rFonts w:ascii="Times New Roman" w:hAnsi="Times New Roman" w:cs="Times New Roman"/>
          <w:sz w:val="24"/>
          <w:szCs w:val="24"/>
        </w:rPr>
        <w:t xml:space="preserve">ní jednotky </w:t>
      </w:r>
      <w:r w:rsidRPr="00AD599D">
        <w:rPr>
          <w:rFonts w:ascii="Times New Roman" w:hAnsi="Times New Roman" w:cs="Times New Roman"/>
          <w:sz w:val="24"/>
          <w:szCs w:val="24"/>
        </w:rPr>
        <w:t>Aktivní</w:t>
      </w:r>
      <w:r w:rsidRPr="00AD599D">
        <w:rPr>
          <w:rFonts w:ascii="Times New Roman" w:hAnsi="Times New Roman" w:cs="Times New Roman"/>
          <w:sz w:val="24"/>
          <w:szCs w:val="24"/>
        </w:rPr>
        <w:t xml:space="preserve"> zálohy do úkolového uskupení </w:t>
      </w:r>
      <w:r w:rsidR="00B1464B" w:rsidRPr="00AD599D">
        <w:rPr>
          <w:rFonts w:ascii="Times New Roman" w:hAnsi="Times New Roman" w:cs="Times New Roman"/>
          <w:sz w:val="24"/>
          <w:szCs w:val="24"/>
        </w:rPr>
        <w:br/>
      </w:r>
      <w:r w:rsidRPr="00AD599D">
        <w:rPr>
          <w:rFonts w:ascii="Times New Roman" w:hAnsi="Times New Roman" w:cs="Times New Roman"/>
          <w:sz w:val="24"/>
          <w:szCs w:val="24"/>
        </w:rPr>
        <w:t xml:space="preserve">a procvičení činnosti </w:t>
      </w:r>
      <w:proofErr w:type="spellStart"/>
      <w:r w:rsidRPr="00AD599D">
        <w:rPr>
          <w:rFonts w:ascii="Times New Roman" w:hAnsi="Times New Roman" w:cs="Times New Roman"/>
          <w:sz w:val="24"/>
          <w:szCs w:val="24"/>
        </w:rPr>
        <w:t>Force</w:t>
      </w:r>
      <w:proofErr w:type="spellEnd"/>
      <w:r w:rsidRPr="00AD5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599D">
        <w:rPr>
          <w:rFonts w:ascii="Times New Roman" w:hAnsi="Times New Roman" w:cs="Times New Roman"/>
          <w:sz w:val="24"/>
          <w:szCs w:val="24"/>
        </w:rPr>
        <w:t>Protection</w:t>
      </w:r>
      <w:proofErr w:type="spellEnd"/>
      <w:r w:rsidRPr="00AD599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4A196C" w14:textId="15B88C5C" w:rsidR="00DB472E" w:rsidRPr="00AD599D" w:rsidRDefault="003D4810" w:rsidP="00AA7E65">
      <w:pPr>
        <w:jc w:val="both"/>
        <w:rPr>
          <w:rFonts w:ascii="Times New Roman" w:hAnsi="Times New Roman" w:cs="Times New Roman"/>
          <w:sz w:val="24"/>
          <w:szCs w:val="24"/>
        </w:rPr>
      </w:pPr>
      <w:r w:rsidRPr="00AD599D">
        <w:rPr>
          <w:rFonts w:ascii="Times New Roman" w:hAnsi="Times New Roman" w:cs="Times New Roman"/>
          <w:sz w:val="24"/>
          <w:szCs w:val="24"/>
        </w:rPr>
        <w:t>Společně s českými</w:t>
      </w:r>
      <w:r w:rsidR="00DB472E" w:rsidRPr="00AD599D">
        <w:rPr>
          <w:rFonts w:ascii="Times New Roman" w:hAnsi="Times New Roman" w:cs="Times New Roman"/>
          <w:sz w:val="24"/>
          <w:szCs w:val="24"/>
        </w:rPr>
        <w:t xml:space="preserve"> L-159 ALCA, UH-1Y </w:t>
      </w:r>
      <w:proofErr w:type="spellStart"/>
      <w:r w:rsidR="00DB472E" w:rsidRPr="00AD599D">
        <w:rPr>
          <w:rFonts w:ascii="Times New Roman" w:hAnsi="Times New Roman" w:cs="Times New Roman"/>
          <w:sz w:val="24"/>
          <w:szCs w:val="24"/>
        </w:rPr>
        <w:t>Venom</w:t>
      </w:r>
      <w:proofErr w:type="spellEnd"/>
      <w:r w:rsidR="00DB472E" w:rsidRPr="00AD599D">
        <w:rPr>
          <w:rFonts w:ascii="Times New Roman" w:hAnsi="Times New Roman" w:cs="Times New Roman"/>
          <w:sz w:val="24"/>
          <w:szCs w:val="24"/>
        </w:rPr>
        <w:t xml:space="preserve"> a Mi-17</w:t>
      </w:r>
      <w:r w:rsidR="003C1B0F" w:rsidRPr="00AD599D">
        <w:rPr>
          <w:rFonts w:ascii="Times New Roman" w:hAnsi="Times New Roman" w:cs="Times New Roman"/>
          <w:sz w:val="24"/>
          <w:szCs w:val="24"/>
        </w:rPr>
        <w:t>1Š</w:t>
      </w:r>
      <w:r w:rsidR="00DB472E" w:rsidRPr="00AD599D">
        <w:rPr>
          <w:rFonts w:ascii="Times New Roman" w:hAnsi="Times New Roman" w:cs="Times New Roman"/>
          <w:sz w:val="24"/>
          <w:szCs w:val="24"/>
        </w:rPr>
        <w:t xml:space="preserve"> </w:t>
      </w:r>
      <w:r w:rsidR="00011070" w:rsidRPr="00AD599D">
        <w:rPr>
          <w:rFonts w:ascii="Times New Roman" w:hAnsi="Times New Roman" w:cs="Times New Roman"/>
          <w:sz w:val="24"/>
          <w:szCs w:val="24"/>
        </w:rPr>
        <w:t>se</w:t>
      </w:r>
      <w:r w:rsidR="00416B5F" w:rsidRPr="00AD599D">
        <w:rPr>
          <w:rFonts w:ascii="Times New Roman" w:hAnsi="Times New Roman" w:cs="Times New Roman"/>
          <w:sz w:val="24"/>
          <w:szCs w:val="24"/>
        </w:rPr>
        <w:t xml:space="preserve"> do</w:t>
      </w:r>
      <w:r w:rsidR="00011070" w:rsidRPr="00AD599D">
        <w:rPr>
          <w:rFonts w:ascii="Times New Roman" w:hAnsi="Times New Roman" w:cs="Times New Roman"/>
          <w:sz w:val="24"/>
          <w:szCs w:val="24"/>
        </w:rPr>
        <w:t xml:space="preserve"> cvičení </w:t>
      </w:r>
      <w:r w:rsidR="005C174E" w:rsidRPr="00AD599D">
        <w:rPr>
          <w:rFonts w:ascii="Times New Roman" w:hAnsi="Times New Roman" w:cs="Times New Roman"/>
          <w:sz w:val="24"/>
          <w:szCs w:val="24"/>
        </w:rPr>
        <w:t>zapojí</w:t>
      </w:r>
      <w:r w:rsidR="00DD162C" w:rsidRPr="00AD599D">
        <w:rPr>
          <w:rFonts w:ascii="Times New Roman" w:hAnsi="Times New Roman" w:cs="Times New Roman"/>
          <w:sz w:val="24"/>
          <w:szCs w:val="24"/>
        </w:rPr>
        <w:t xml:space="preserve"> </w:t>
      </w:r>
      <w:r w:rsidR="00DB472E" w:rsidRPr="00AD599D">
        <w:rPr>
          <w:rFonts w:ascii="Times New Roman" w:hAnsi="Times New Roman" w:cs="Times New Roman"/>
          <w:sz w:val="24"/>
          <w:szCs w:val="24"/>
        </w:rPr>
        <w:t>například slovensk</w:t>
      </w:r>
      <w:r w:rsidR="005C174E" w:rsidRPr="00AD599D">
        <w:rPr>
          <w:rFonts w:ascii="Times New Roman" w:hAnsi="Times New Roman" w:cs="Times New Roman"/>
          <w:sz w:val="24"/>
          <w:szCs w:val="24"/>
        </w:rPr>
        <w:t>é</w:t>
      </w:r>
      <w:r w:rsidR="00DB472E" w:rsidRPr="00AD599D">
        <w:rPr>
          <w:rFonts w:ascii="Times New Roman" w:hAnsi="Times New Roman" w:cs="Times New Roman"/>
          <w:sz w:val="24"/>
          <w:szCs w:val="24"/>
        </w:rPr>
        <w:t xml:space="preserve"> a nizozemsk</w:t>
      </w:r>
      <w:r w:rsidR="005C174E" w:rsidRPr="00AD599D">
        <w:rPr>
          <w:rFonts w:ascii="Times New Roman" w:hAnsi="Times New Roman" w:cs="Times New Roman"/>
          <w:sz w:val="24"/>
          <w:szCs w:val="24"/>
        </w:rPr>
        <w:t>é</w:t>
      </w:r>
      <w:r w:rsidR="00DB472E" w:rsidRPr="00AD599D">
        <w:rPr>
          <w:rFonts w:ascii="Times New Roman" w:hAnsi="Times New Roman" w:cs="Times New Roman"/>
          <w:sz w:val="24"/>
          <w:szCs w:val="24"/>
        </w:rPr>
        <w:t xml:space="preserve"> L-39, německ</w:t>
      </w:r>
      <w:r w:rsidR="005C174E" w:rsidRPr="00AD599D">
        <w:rPr>
          <w:rFonts w:ascii="Times New Roman" w:hAnsi="Times New Roman" w:cs="Times New Roman"/>
          <w:sz w:val="24"/>
          <w:szCs w:val="24"/>
        </w:rPr>
        <w:t>é</w:t>
      </w:r>
      <w:r w:rsidR="00DB472E" w:rsidRPr="00AD599D">
        <w:rPr>
          <w:rFonts w:ascii="Times New Roman" w:hAnsi="Times New Roman" w:cs="Times New Roman"/>
          <w:sz w:val="24"/>
          <w:szCs w:val="24"/>
        </w:rPr>
        <w:t xml:space="preserve"> letouny </w:t>
      </w:r>
      <w:proofErr w:type="spellStart"/>
      <w:r w:rsidR="00DB472E" w:rsidRPr="00AD599D">
        <w:rPr>
          <w:rFonts w:ascii="Times New Roman" w:hAnsi="Times New Roman" w:cs="Times New Roman"/>
          <w:sz w:val="24"/>
          <w:szCs w:val="24"/>
        </w:rPr>
        <w:t>Eurofighter</w:t>
      </w:r>
      <w:proofErr w:type="spellEnd"/>
      <w:r w:rsidR="00DB472E" w:rsidRPr="00AD5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472E" w:rsidRPr="00AD599D">
        <w:rPr>
          <w:rFonts w:ascii="Times New Roman" w:hAnsi="Times New Roman" w:cs="Times New Roman"/>
          <w:sz w:val="24"/>
          <w:szCs w:val="24"/>
        </w:rPr>
        <w:t>Typhoon</w:t>
      </w:r>
      <w:proofErr w:type="spellEnd"/>
      <w:r w:rsidR="00DB472E" w:rsidRPr="00AD599D">
        <w:rPr>
          <w:rFonts w:ascii="Times New Roman" w:hAnsi="Times New Roman" w:cs="Times New Roman"/>
          <w:sz w:val="24"/>
          <w:szCs w:val="24"/>
        </w:rPr>
        <w:t xml:space="preserve"> nebo slovinsk</w:t>
      </w:r>
      <w:r w:rsidR="005C174E" w:rsidRPr="00AD599D">
        <w:rPr>
          <w:rFonts w:ascii="Times New Roman" w:hAnsi="Times New Roman" w:cs="Times New Roman"/>
          <w:sz w:val="24"/>
          <w:szCs w:val="24"/>
        </w:rPr>
        <w:t xml:space="preserve">é </w:t>
      </w:r>
      <w:r w:rsidR="00DB472E" w:rsidRPr="00AD599D">
        <w:rPr>
          <w:rFonts w:ascii="Times New Roman" w:hAnsi="Times New Roman" w:cs="Times New Roman"/>
          <w:sz w:val="24"/>
          <w:szCs w:val="24"/>
        </w:rPr>
        <w:t>turbovrtulo</w:t>
      </w:r>
      <w:r w:rsidR="005C174E" w:rsidRPr="00AD599D">
        <w:rPr>
          <w:rFonts w:ascii="Times New Roman" w:hAnsi="Times New Roman" w:cs="Times New Roman"/>
          <w:sz w:val="24"/>
          <w:szCs w:val="24"/>
        </w:rPr>
        <w:t>vé</w:t>
      </w:r>
      <w:r w:rsidR="00DB472E" w:rsidRPr="00AD599D">
        <w:rPr>
          <w:rFonts w:ascii="Times New Roman" w:hAnsi="Times New Roman" w:cs="Times New Roman"/>
          <w:sz w:val="24"/>
          <w:szCs w:val="24"/>
        </w:rPr>
        <w:t xml:space="preserve"> letouny PC-9. Účast rovněž přislíbily nadzvukové letouny F-16 ze Slovenska</w:t>
      </w:r>
      <w:r w:rsidR="007213C4" w:rsidRPr="00AD599D">
        <w:rPr>
          <w:rFonts w:ascii="Times New Roman" w:hAnsi="Times New Roman" w:cs="Times New Roman"/>
          <w:sz w:val="24"/>
          <w:szCs w:val="24"/>
        </w:rPr>
        <w:t>.</w:t>
      </w:r>
    </w:p>
    <w:p w14:paraId="268C073C" w14:textId="5CC86FE1" w:rsidR="00DB472E" w:rsidRPr="00AD599D" w:rsidRDefault="00000000" w:rsidP="00AA7E65">
      <w:pPr>
        <w:jc w:val="both"/>
        <w:rPr>
          <w:rFonts w:ascii="Times New Roman" w:hAnsi="Times New Roman" w:cs="Times New Roman"/>
          <w:sz w:val="24"/>
          <w:szCs w:val="24"/>
        </w:rPr>
      </w:pPr>
      <w:r w:rsidRPr="00AD599D">
        <w:rPr>
          <w:rFonts w:ascii="Times New Roman" w:hAnsi="Times New Roman" w:cs="Times New Roman"/>
          <w:sz w:val="24"/>
          <w:szCs w:val="24"/>
        </w:rPr>
        <w:t xml:space="preserve">S velkou aktivitou letadel a vrtulníků bude spojena i zvýšená celková hluková zátěž </w:t>
      </w:r>
      <w:r w:rsidRPr="00AD599D">
        <w:rPr>
          <w:rFonts w:ascii="Times New Roman" w:hAnsi="Times New Roman" w:cs="Times New Roman"/>
          <w:sz w:val="24"/>
          <w:szCs w:val="24"/>
        </w:rPr>
        <w:br/>
        <w:t>ve standardně publikovaných TRA/TSA, tedy ve vzdušných prostorech určených pro pravidelný letecký výcvik</w:t>
      </w:r>
      <w:r w:rsidRPr="00AD599D">
        <w:rPr>
          <w:rFonts w:ascii="Times New Roman" w:hAnsi="Times New Roman" w:cs="Times New Roman"/>
          <w:sz w:val="24"/>
          <w:szCs w:val="24"/>
        </w:rPr>
        <w:t>.</w:t>
      </w:r>
      <w:r w:rsidR="00126A52" w:rsidRPr="00AD599D">
        <w:rPr>
          <w:rFonts w:ascii="Times New Roman" w:hAnsi="Times New Roman" w:cs="Times New Roman"/>
          <w:sz w:val="24"/>
          <w:szCs w:val="24"/>
        </w:rPr>
        <w:t xml:space="preserve"> S ohledem na</w:t>
      </w:r>
      <w:r w:rsidRPr="00AD599D">
        <w:rPr>
          <w:rFonts w:ascii="Times New Roman" w:hAnsi="Times New Roman" w:cs="Times New Roman"/>
          <w:sz w:val="24"/>
          <w:szCs w:val="24"/>
        </w:rPr>
        <w:t xml:space="preserve"> zvýšený letecký provoz </w:t>
      </w:r>
      <w:r w:rsidRPr="00AD599D">
        <w:rPr>
          <w:rFonts w:ascii="Times New Roman" w:hAnsi="Times New Roman" w:cs="Times New Roman"/>
          <w:sz w:val="24"/>
          <w:szCs w:val="24"/>
        </w:rPr>
        <w:t xml:space="preserve">v okolí výcvikových prostor </w:t>
      </w:r>
      <w:r w:rsidRPr="00AD599D">
        <w:rPr>
          <w:rFonts w:ascii="Times New Roman" w:hAnsi="Times New Roman" w:cs="Times New Roman"/>
          <w:sz w:val="24"/>
          <w:szCs w:val="24"/>
        </w:rPr>
        <w:t>bude výcvik plánován s maximálním ohledem na omezení hlukové zátěže</w:t>
      </w:r>
      <w:r w:rsidR="00F45632" w:rsidRPr="00AD599D">
        <w:rPr>
          <w:rFonts w:ascii="Times New Roman" w:hAnsi="Times New Roman" w:cs="Times New Roman"/>
          <w:sz w:val="24"/>
          <w:szCs w:val="24"/>
        </w:rPr>
        <w:t>.</w:t>
      </w:r>
    </w:p>
    <w:p w14:paraId="75189F1D" w14:textId="77777777" w:rsidR="00DB472E" w:rsidRPr="00AD599D" w:rsidRDefault="00DB472E" w:rsidP="00AA7E65">
      <w:pPr>
        <w:jc w:val="both"/>
        <w:rPr>
          <w:rFonts w:ascii="Times New Roman" w:hAnsi="Times New Roman" w:cs="Times New Roman"/>
          <w:sz w:val="24"/>
          <w:szCs w:val="24"/>
        </w:rPr>
      </w:pPr>
      <w:r w:rsidRPr="00AD599D">
        <w:rPr>
          <w:rFonts w:ascii="Times New Roman" w:hAnsi="Times New Roman" w:cs="Times New Roman"/>
          <w:sz w:val="24"/>
          <w:szCs w:val="24"/>
        </w:rPr>
        <w:t xml:space="preserve">Bližší informace o cvičení budou průběžně zveřejňovány na webu </w:t>
      </w:r>
      <w:hyperlink r:id="rId4" w:history="1">
        <w:r w:rsidRPr="00AD599D">
          <w:rPr>
            <w:rFonts w:ascii="Times New Roman" w:hAnsi="Times New Roman" w:cs="Times New Roman"/>
            <w:sz w:val="24"/>
            <w:szCs w:val="24"/>
          </w:rPr>
          <w:t>https://lznamest.mo.gov.cz</w:t>
        </w:r>
      </w:hyperlink>
      <w:r w:rsidRPr="00AD599D">
        <w:rPr>
          <w:rFonts w:ascii="Times New Roman" w:hAnsi="Times New Roman" w:cs="Times New Roman"/>
          <w:sz w:val="24"/>
          <w:szCs w:val="24"/>
        </w:rPr>
        <w:t xml:space="preserve"> a </w:t>
      </w:r>
      <w:hyperlink r:id="rId5" w:history="1">
        <w:r w:rsidRPr="00AD599D">
          <w:rPr>
            <w:rFonts w:ascii="Times New Roman" w:hAnsi="Times New Roman" w:cs="Times New Roman"/>
            <w:sz w:val="24"/>
            <w:szCs w:val="24"/>
          </w:rPr>
          <w:t>https://acr.mo.gov.cz</w:t>
        </w:r>
      </w:hyperlink>
      <w:r w:rsidRPr="00AD599D">
        <w:rPr>
          <w:rFonts w:ascii="Times New Roman" w:hAnsi="Times New Roman" w:cs="Times New Roman"/>
          <w:sz w:val="24"/>
          <w:szCs w:val="24"/>
        </w:rPr>
        <w:t xml:space="preserve"> a na facebookovém i instagramovém profilu 22. základny vrtulníkového letectva Náměšť nad Oslavou. </w:t>
      </w:r>
    </w:p>
    <w:p w14:paraId="4C9D0808" w14:textId="77777777" w:rsidR="00DB472E" w:rsidRDefault="00DB472E" w:rsidP="00DB472E">
      <w:pPr>
        <w:shd w:val="clear" w:color="auto" w:fill="FFFFFF"/>
        <w:spacing w:after="12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664C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Kontaktní osoba: </w:t>
      </w:r>
      <w:r w:rsidRPr="00D664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kapitánka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Lucie Machorková</w:t>
      </w:r>
      <w:r w:rsidRPr="00D664C6">
        <w:rPr>
          <w:rFonts w:ascii="Times New Roman" w:hAnsi="Times New Roman" w:cs="Times New Roman"/>
          <w:bCs/>
          <w:sz w:val="24"/>
          <w:szCs w:val="24"/>
        </w:rPr>
        <w:t xml:space="preserve">, vedoucí </w:t>
      </w:r>
      <w:r w:rsidRPr="00D664C6">
        <w:rPr>
          <w:rFonts w:ascii="Times New Roman" w:hAnsi="Times New Roman" w:cs="Times New Roman"/>
          <w:sz w:val="24"/>
          <w:szCs w:val="24"/>
        </w:rPr>
        <w:t>tis</w:t>
      </w:r>
      <w:r>
        <w:rPr>
          <w:rFonts w:ascii="Times New Roman" w:hAnsi="Times New Roman" w:cs="Times New Roman"/>
          <w:sz w:val="24"/>
          <w:szCs w:val="24"/>
        </w:rPr>
        <w:t>kového střediska JMIC</w:t>
      </w:r>
      <w:r w:rsidRPr="000B024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</w:r>
      <w:r w:rsidRPr="000B024D">
        <w:rPr>
          <w:rFonts w:ascii="Times New Roman" w:hAnsi="Times New Roman" w:cs="Times New Roman"/>
          <w:sz w:val="24"/>
          <w:szCs w:val="24"/>
        </w:rPr>
        <w:t xml:space="preserve">tel.: </w:t>
      </w:r>
      <w:r>
        <w:rPr>
          <w:rFonts w:ascii="Times New Roman" w:hAnsi="Times New Roman" w:cs="Times New Roman"/>
          <w:sz w:val="24"/>
          <w:szCs w:val="24"/>
        </w:rPr>
        <w:t>601 579 565</w:t>
      </w:r>
      <w:r w:rsidRPr="000B024D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6" w:history="1">
        <w:r w:rsidRPr="0056572F">
          <w:rPr>
            <w:rStyle w:val="Hypertextovodkaz"/>
            <w:rFonts w:ascii="Times New Roman" w:eastAsia="Arial Unicode MS" w:hAnsi="Times New Roman" w:cs="Times New Roman"/>
            <w:sz w:val="24"/>
            <w:szCs w:val="24"/>
          </w:rPr>
          <w:t>amplestrike@mo.gov.cz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1E36A5AF" w14:textId="77777777" w:rsidR="00B92DD7" w:rsidRDefault="00B92DD7"/>
    <w:sectPr w:rsidR="00B92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D6E"/>
    <w:rsid w:val="00011070"/>
    <w:rsid w:val="000409FC"/>
    <w:rsid w:val="00126A52"/>
    <w:rsid w:val="001853D8"/>
    <w:rsid w:val="003B32C8"/>
    <w:rsid w:val="003C1B0F"/>
    <w:rsid w:val="003D4810"/>
    <w:rsid w:val="00416B5F"/>
    <w:rsid w:val="00490819"/>
    <w:rsid w:val="00531E59"/>
    <w:rsid w:val="005C174E"/>
    <w:rsid w:val="00665D58"/>
    <w:rsid w:val="006A1BBA"/>
    <w:rsid w:val="007213C4"/>
    <w:rsid w:val="007E6D6E"/>
    <w:rsid w:val="00A0694F"/>
    <w:rsid w:val="00AA7E65"/>
    <w:rsid w:val="00AD599D"/>
    <w:rsid w:val="00B1464B"/>
    <w:rsid w:val="00B30EF1"/>
    <w:rsid w:val="00B92DD7"/>
    <w:rsid w:val="00D140E3"/>
    <w:rsid w:val="00D17189"/>
    <w:rsid w:val="00DB472E"/>
    <w:rsid w:val="00DD162C"/>
    <w:rsid w:val="00E217D0"/>
    <w:rsid w:val="00E405B3"/>
    <w:rsid w:val="00EA1E14"/>
    <w:rsid w:val="00F45632"/>
    <w:rsid w:val="00F67D67"/>
    <w:rsid w:val="00FA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38ABC"/>
  <w15:chartTrackingRefBased/>
  <w15:docId w15:val="{C0BE05E6-416E-45E0-A6A9-EAD7A777A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472E"/>
  </w:style>
  <w:style w:type="paragraph" w:styleId="Nadpis1">
    <w:name w:val="heading 1"/>
    <w:basedOn w:val="Normln"/>
    <w:next w:val="Normln"/>
    <w:link w:val="Nadpis1Char"/>
    <w:uiPriority w:val="9"/>
    <w:qFormat/>
    <w:rsid w:val="007E6D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E6D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E6D6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E6D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E6D6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E6D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E6D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E6D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E6D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E6D6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E6D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E6D6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E6D6E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E6D6E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E6D6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E6D6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E6D6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E6D6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E6D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E6D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E6D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E6D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E6D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E6D6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E6D6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E6D6E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E6D6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E6D6E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E6D6E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unhideWhenUsed/>
    <w:rsid w:val="00DB472E"/>
    <w:rPr>
      <w:color w:val="0000FF"/>
      <w:u w:val="single"/>
    </w:rPr>
  </w:style>
  <w:style w:type="paragraph" w:styleId="Zhlav">
    <w:name w:val="header"/>
    <w:basedOn w:val="Normln"/>
    <w:link w:val="ZhlavChar"/>
    <w:rsid w:val="00DB47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DB472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ln1">
    <w:name w:val="Normální1"/>
    <w:basedOn w:val="Normln"/>
    <w:pPr>
      <w:spacing w:line="256" w:lineRule="auto"/>
    </w:pPr>
    <w:rPr>
      <w:rFonts w:ascii="Calibri" w:hAnsi="Calibri" w:cs="Calibri"/>
      <w:kern w:val="2"/>
      <w:lang w:eastAsia="cs-CZ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mplestrike@mo.gov.cz" TargetMode="External"/><Relationship Id="rId5" Type="http://schemas.openxmlformats.org/officeDocument/2006/relationships/hyperlink" Target="https://acr.mo.gov.cz" TargetMode="External"/><Relationship Id="rId4" Type="http://schemas.openxmlformats.org/officeDocument/2006/relationships/hyperlink" Target="https://lznamest.mo.gov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371</Words>
  <Characters>2193</Characters>
  <Application>Microsoft Office Word</Application>
  <DocSecurity>0</DocSecurity>
  <Lines>18</Lines>
  <Paragraphs>5</Paragraphs>
  <ScaleCrop>false</ScaleCrop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Sekaninová Zuzana - MO ČR</dc:creator>
  <cp:keywords/>
  <dc:description/>
  <cp:lastModifiedBy>Tříletá Štěpánka - MO ČR</cp:lastModifiedBy>
  <cp:revision>27</cp:revision>
  <dcterms:created xsi:type="dcterms:W3CDTF">2026-07-16T13:49:00Z</dcterms:created>
  <dcterms:modified xsi:type="dcterms:W3CDTF">2026-09-02T12:57:00Z</dcterms:modified>
</cp:coreProperties>
</file>